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2B" w:rsidRPr="00A76257" w:rsidRDefault="00122EA3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WCC </w:t>
      </w:r>
      <w:r w:rsidR="00A66275" w:rsidRPr="00A76257">
        <w:rPr>
          <w:rFonts w:ascii="Arial" w:hAnsi="Arial" w:cs="Arial"/>
          <w:b/>
          <w:sz w:val="24"/>
          <w:szCs w:val="24"/>
          <w:lang w:val="en-GB"/>
        </w:rPr>
        <w:t>M</w:t>
      </w:r>
      <w:r w:rsidR="00A76257">
        <w:rPr>
          <w:rFonts w:ascii="Arial" w:hAnsi="Arial" w:cs="Arial"/>
          <w:b/>
          <w:sz w:val="24"/>
          <w:szCs w:val="24"/>
          <w:lang w:val="en-GB"/>
        </w:rPr>
        <w:t xml:space="preserve">ANAGEMENT COMMITTEE UPDATE </w:t>
      </w:r>
      <w:r w:rsidR="003879DF">
        <w:rPr>
          <w:rFonts w:ascii="Arial" w:hAnsi="Arial" w:cs="Arial"/>
          <w:b/>
          <w:sz w:val="24"/>
          <w:szCs w:val="24"/>
          <w:lang w:val="en-GB"/>
        </w:rPr>
        <w:t>–</w:t>
      </w:r>
      <w:r w:rsidR="00A66275" w:rsidRPr="00A7625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879DF">
        <w:rPr>
          <w:rFonts w:ascii="Arial" w:hAnsi="Arial" w:cs="Arial"/>
          <w:b/>
          <w:sz w:val="24"/>
          <w:szCs w:val="24"/>
          <w:lang w:val="en-GB"/>
        </w:rPr>
        <w:t>12 JUN</w:t>
      </w:r>
      <w:r w:rsidR="00A66275" w:rsidRPr="00A76257">
        <w:rPr>
          <w:rFonts w:ascii="Arial" w:hAnsi="Arial" w:cs="Arial"/>
          <w:b/>
          <w:sz w:val="24"/>
          <w:szCs w:val="24"/>
          <w:lang w:val="en-GB"/>
        </w:rPr>
        <w:t xml:space="preserve"> 2020</w:t>
      </w:r>
      <w:bookmarkStart w:id="0" w:name="_GoBack"/>
      <w:bookmarkEnd w:id="0"/>
    </w:p>
    <w:p w:rsidR="003879DF" w:rsidRDefault="00D176F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3879DF">
        <w:rPr>
          <w:rFonts w:ascii="Arial" w:hAnsi="Arial" w:cs="Arial"/>
          <w:sz w:val="24"/>
          <w:szCs w:val="24"/>
          <w:lang w:val="en-GB"/>
        </w:rPr>
        <w:t>he COVID 19 restrictions are slowly being lifted</w:t>
      </w:r>
      <w:r>
        <w:rPr>
          <w:rFonts w:ascii="Arial" w:hAnsi="Arial" w:cs="Arial"/>
          <w:sz w:val="24"/>
          <w:szCs w:val="24"/>
          <w:lang w:val="en-GB"/>
        </w:rPr>
        <w:t xml:space="preserve"> and there is hope that we will soon be able to start junior training. T</w:t>
      </w:r>
      <w:r w:rsidR="003879DF">
        <w:rPr>
          <w:rFonts w:ascii="Arial" w:hAnsi="Arial" w:cs="Arial"/>
          <w:sz w:val="24"/>
          <w:szCs w:val="24"/>
          <w:lang w:val="en-GB"/>
        </w:rPr>
        <w:t>he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3879DF">
        <w:rPr>
          <w:rFonts w:ascii="Arial" w:hAnsi="Arial" w:cs="Arial"/>
          <w:sz w:val="24"/>
          <w:szCs w:val="24"/>
          <w:lang w:val="en-GB"/>
        </w:rPr>
        <w:t>points to note since the last update</w:t>
      </w:r>
      <w:r>
        <w:rPr>
          <w:rFonts w:ascii="Arial" w:hAnsi="Arial" w:cs="Arial"/>
          <w:sz w:val="24"/>
          <w:szCs w:val="24"/>
          <w:lang w:val="en-GB"/>
        </w:rPr>
        <w:t xml:space="preserve"> are as follows:</w:t>
      </w:r>
    </w:p>
    <w:p w:rsidR="00C869A6" w:rsidRDefault="00C869A6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ECB 5-Step Strategy </w:t>
      </w:r>
    </w:p>
    <w:p w:rsidR="00C869A6" w:rsidRPr="00C869A6" w:rsidRDefault="00C869A6">
      <w:pPr>
        <w:rPr>
          <w:rFonts w:ascii="Arial" w:hAnsi="Arial" w:cs="Arial"/>
          <w:sz w:val="24"/>
          <w:szCs w:val="24"/>
          <w:lang w:val="en-GB"/>
        </w:rPr>
      </w:pPr>
      <w:r w:rsidRPr="00C869A6">
        <w:rPr>
          <w:rFonts w:ascii="Arial" w:hAnsi="Arial" w:cs="Arial"/>
          <w:sz w:val="24"/>
          <w:szCs w:val="24"/>
          <w:lang w:val="en-GB"/>
        </w:rPr>
        <w:t xml:space="preserve">As of 1 Jun, we moved to Step 3 of the </w:t>
      </w:r>
      <w:r w:rsidR="00D176F2">
        <w:rPr>
          <w:rFonts w:ascii="Arial" w:hAnsi="Arial" w:cs="Arial"/>
          <w:sz w:val="24"/>
          <w:szCs w:val="24"/>
          <w:lang w:val="en-GB"/>
        </w:rPr>
        <w:t xml:space="preserve">ECB’s 5-step strategy </w:t>
      </w:r>
      <w:r w:rsidR="00D176F2" w:rsidRPr="00C869A6">
        <w:rPr>
          <w:rFonts w:ascii="Arial" w:hAnsi="Arial" w:cs="Arial"/>
          <w:sz w:val="24"/>
          <w:szCs w:val="24"/>
          <w:lang w:val="en-GB"/>
        </w:rPr>
        <w:t xml:space="preserve">for the return of recreational cricket </w:t>
      </w:r>
      <w:r w:rsidRPr="00C869A6">
        <w:rPr>
          <w:rFonts w:ascii="Arial" w:hAnsi="Arial" w:cs="Arial"/>
          <w:sz w:val="24"/>
          <w:szCs w:val="24"/>
          <w:lang w:val="en-GB"/>
        </w:rPr>
        <w:t>(</w:t>
      </w:r>
      <w:r w:rsidR="00D176F2">
        <w:rPr>
          <w:rFonts w:ascii="Arial" w:hAnsi="Arial" w:cs="Arial"/>
          <w:sz w:val="24"/>
          <w:szCs w:val="24"/>
          <w:lang w:val="en-GB"/>
        </w:rPr>
        <w:t>summary table attached at the bottom of the update</w:t>
      </w:r>
      <w:r w:rsidRPr="00C869A6">
        <w:rPr>
          <w:rFonts w:ascii="Arial" w:hAnsi="Arial" w:cs="Arial"/>
          <w:sz w:val="24"/>
          <w:szCs w:val="24"/>
          <w:lang w:val="en-GB"/>
        </w:rPr>
        <w:t xml:space="preserve">). The move from Step 2 to 3 means that we now have opportunities for small groups to train. Obviously </w:t>
      </w:r>
      <w:r w:rsidR="00D176F2">
        <w:rPr>
          <w:rFonts w:ascii="Arial" w:hAnsi="Arial" w:cs="Arial"/>
          <w:sz w:val="24"/>
          <w:szCs w:val="24"/>
          <w:lang w:val="en-GB"/>
        </w:rPr>
        <w:t>there are still a number of restrictions b</w:t>
      </w:r>
      <w:r w:rsidRPr="00C869A6">
        <w:rPr>
          <w:rFonts w:ascii="Arial" w:hAnsi="Arial" w:cs="Arial"/>
          <w:sz w:val="24"/>
          <w:szCs w:val="24"/>
          <w:lang w:val="en-GB"/>
        </w:rPr>
        <w:t>ut the junior committee will look at the options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176F2">
        <w:rPr>
          <w:rFonts w:ascii="Arial" w:hAnsi="Arial" w:cs="Arial"/>
          <w:sz w:val="24"/>
          <w:szCs w:val="24"/>
          <w:lang w:val="en-GB"/>
        </w:rPr>
        <w:t xml:space="preserve">for a start of junior training. </w:t>
      </w:r>
      <w:proofErr w:type="gramStart"/>
      <w:r w:rsidR="00D176F2">
        <w:rPr>
          <w:rFonts w:ascii="Arial" w:hAnsi="Arial" w:cs="Arial"/>
          <w:sz w:val="24"/>
          <w:szCs w:val="24"/>
          <w:lang w:val="en-GB"/>
        </w:rPr>
        <w:t>M</w:t>
      </w:r>
      <w:r w:rsidRPr="00C869A6">
        <w:rPr>
          <w:rFonts w:ascii="Arial" w:hAnsi="Arial" w:cs="Arial"/>
          <w:sz w:val="24"/>
          <w:szCs w:val="24"/>
          <w:lang w:val="en-GB"/>
        </w:rPr>
        <w:t>ore to follow soon.</w:t>
      </w:r>
      <w:proofErr w:type="gramEnd"/>
    </w:p>
    <w:p w:rsidR="003879DF" w:rsidRPr="00F32916" w:rsidRDefault="003879DF">
      <w:pPr>
        <w:rPr>
          <w:rFonts w:ascii="Arial" w:hAnsi="Arial" w:cs="Arial"/>
          <w:b/>
          <w:sz w:val="24"/>
          <w:szCs w:val="24"/>
          <w:lang w:val="en-GB"/>
        </w:rPr>
      </w:pPr>
      <w:r w:rsidRPr="00F32916">
        <w:rPr>
          <w:rFonts w:ascii="Arial" w:hAnsi="Arial" w:cs="Arial"/>
          <w:b/>
          <w:sz w:val="24"/>
          <w:szCs w:val="24"/>
          <w:lang w:val="en-GB"/>
        </w:rPr>
        <w:t>Two Counties</w:t>
      </w:r>
    </w:p>
    <w:p w:rsidR="00F13116" w:rsidRDefault="003879D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Two Counties management committee have confirmed that to allow a half-season of </w:t>
      </w:r>
      <w:r w:rsidR="00F13116">
        <w:rPr>
          <w:rFonts w:ascii="Arial" w:hAnsi="Arial" w:cs="Arial"/>
          <w:sz w:val="24"/>
          <w:szCs w:val="24"/>
          <w:lang w:val="en-GB"/>
        </w:rPr>
        <w:t xml:space="preserve">league </w:t>
      </w:r>
      <w:r>
        <w:rPr>
          <w:rFonts w:ascii="Arial" w:hAnsi="Arial" w:cs="Arial"/>
          <w:sz w:val="24"/>
          <w:szCs w:val="24"/>
          <w:lang w:val="en-GB"/>
        </w:rPr>
        <w:t>fixtures a decision will need to be made by 4 Jul.</w:t>
      </w:r>
      <w:r w:rsidR="00F13116">
        <w:rPr>
          <w:rFonts w:ascii="Arial" w:hAnsi="Arial" w:cs="Arial"/>
          <w:sz w:val="24"/>
          <w:szCs w:val="24"/>
          <w:lang w:val="en-GB"/>
        </w:rPr>
        <w:t xml:space="preserve"> Given we are fast approaching that date, it is probably unlikely; however, if it does occur we have been </w:t>
      </w:r>
      <w:r w:rsidR="008E407A">
        <w:rPr>
          <w:rFonts w:ascii="Arial" w:hAnsi="Arial" w:cs="Arial"/>
          <w:sz w:val="24"/>
          <w:szCs w:val="24"/>
          <w:lang w:val="en-GB"/>
        </w:rPr>
        <w:t xml:space="preserve">provisionally </w:t>
      </w:r>
      <w:r w:rsidR="00F13116">
        <w:rPr>
          <w:rFonts w:ascii="Arial" w:hAnsi="Arial" w:cs="Arial"/>
          <w:sz w:val="24"/>
          <w:szCs w:val="24"/>
          <w:lang w:val="en-GB"/>
        </w:rPr>
        <w:t xml:space="preserve">allocated the following </w:t>
      </w:r>
      <w:proofErr w:type="spellStart"/>
      <w:r w:rsidR="00F13116">
        <w:rPr>
          <w:rFonts w:ascii="Arial" w:hAnsi="Arial" w:cs="Arial"/>
          <w:sz w:val="24"/>
          <w:szCs w:val="24"/>
          <w:lang w:val="en-GB"/>
        </w:rPr>
        <w:t>Div</w:t>
      </w:r>
      <w:proofErr w:type="spellEnd"/>
      <w:r w:rsidR="00F13116">
        <w:rPr>
          <w:rFonts w:ascii="Arial" w:hAnsi="Arial" w:cs="Arial"/>
          <w:sz w:val="24"/>
          <w:szCs w:val="24"/>
          <w:lang w:val="en-GB"/>
        </w:rPr>
        <w:t xml:space="preserve"> 6 fixtures:</w:t>
      </w:r>
    </w:p>
    <w:p w:rsidR="003879DF" w:rsidRDefault="00F13116" w:rsidP="00F13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4 Jul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Abberton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II (A)</w:t>
      </w:r>
    </w:p>
    <w:p w:rsidR="00F13116" w:rsidRDefault="00F13116" w:rsidP="00F13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18 Jul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Frinton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III (H)</w:t>
      </w:r>
    </w:p>
    <w:p w:rsidR="00F13116" w:rsidRDefault="00F13116" w:rsidP="00F13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25 Jul v Braintree II (A)</w:t>
      </w:r>
    </w:p>
    <w:p w:rsidR="00F13116" w:rsidRDefault="00F13116" w:rsidP="00F13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 Aug v West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Bergholt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(H)</w:t>
      </w:r>
    </w:p>
    <w:p w:rsidR="00F13116" w:rsidRDefault="00F13116" w:rsidP="00F13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 Aug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Mildenhall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IV (A)</w:t>
      </w:r>
    </w:p>
    <w:p w:rsidR="00F13116" w:rsidRDefault="00F13116" w:rsidP="00F13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15 Aug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Yoxford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(H)</w:t>
      </w:r>
    </w:p>
    <w:p w:rsidR="00F13116" w:rsidRDefault="00F13116" w:rsidP="00F13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22 Aug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Kelvedon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Feering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II (H)</w:t>
      </w:r>
    </w:p>
    <w:p w:rsidR="00F13116" w:rsidRDefault="00F13116" w:rsidP="00F13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29 Aug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Sudbourne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Hall (A)</w:t>
      </w:r>
    </w:p>
    <w:p w:rsidR="00F13116" w:rsidRDefault="00F13116" w:rsidP="00F13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5 Sep v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Dunmow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II (H)</w:t>
      </w:r>
    </w:p>
    <w:p w:rsidR="00F13116" w:rsidRPr="00F32916" w:rsidRDefault="00F13116" w:rsidP="00F13116">
      <w:pPr>
        <w:rPr>
          <w:rFonts w:ascii="Arial" w:hAnsi="Arial" w:cs="Arial"/>
          <w:b/>
          <w:sz w:val="24"/>
          <w:szCs w:val="24"/>
          <w:lang w:val="en-GB"/>
        </w:rPr>
      </w:pPr>
      <w:r w:rsidRPr="00F32916">
        <w:rPr>
          <w:rFonts w:ascii="Arial" w:hAnsi="Arial" w:cs="Arial"/>
          <w:b/>
          <w:sz w:val="24"/>
          <w:szCs w:val="24"/>
          <w:lang w:val="en-GB"/>
        </w:rPr>
        <w:t>Break-in</w:t>
      </w:r>
    </w:p>
    <w:p w:rsidR="00F13116" w:rsidRPr="00F13116" w:rsidRDefault="00F13116" w:rsidP="00F1311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Unfortunately I have to report that we had a break-in at the Club overnight 5-6 June. Fortunately, the clubhouse was untouched; however, the padlock was cut off the container with a socket set</w:t>
      </w:r>
      <w:r w:rsidR="008E407A">
        <w:rPr>
          <w:rFonts w:ascii="Arial" w:hAnsi="Arial" w:cs="Arial"/>
          <w:sz w:val="24"/>
          <w:szCs w:val="24"/>
          <w:lang w:val="en-GB"/>
        </w:rPr>
        <w:t xml:space="preserve"> and fertiliser spreader</w:t>
      </w:r>
      <w:r>
        <w:rPr>
          <w:rFonts w:ascii="Arial" w:hAnsi="Arial" w:cs="Arial"/>
          <w:sz w:val="24"/>
          <w:szCs w:val="24"/>
          <w:lang w:val="en-GB"/>
        </w:rPr>
        <w:t xml:space="preserve"> stolen </w:t>
      </w:r>
      <w:r w:rsidR="008E407A">
        <w:rPr>
          <w:rFonts w:ascii="Arial" w:hAnsi="Arial" w:cs="Arial"/>
          <w:sz w:val="24"/>
          <w:szCs w:val="24"/>
          <w:lang w:val="en-GB"/>
        </w:rPr>
        <w:t xml:space="preserve">plus </w:t>
      </w:r>
      <w:r>
        <w:rPr>
          <w:rFonts w:ascii="Arial" w:hAnsi="Arial" w:cs="Arial"/>
          <w:sz w:val="24"/>
          <w:szCs w:val="24"/>
          <w:lang w:val="en-GB"/>
        </w:rPr>
        <w:t>the BBQ</w:t>
      </w:r>
      <w:r w:rsidR="008E407A">
        <w:rPr>
          <w:rFonts w:ascii="Arial" w:hAnsi="Arial" w:cs="Arial"/>
          <w:sz w:val="24"/>
          <w:szCs w:val="24"/>
          <w:lang w:val="en-GB"/>
        </w:rPr>
        <w:t xml:space="preserve"> and gas bottle </w:t>
      </w:r>
      <w:r>
        <w:rPr>
          <w:rFonts w:ascii="Arial" w:hAnsi="Arial" w:cs="Arial"/>
          <w:sz w:val="24"/>
          <w:szCs w:val="24"/>
          <w:lang w:val="en-GB"/>
        </w:rPr>
        <w:t>w</w:t>
      </w:r>
      <w:r w:rsidR="008E407A">
        <w:rPr>
          <w:rFonts w:ascii="Arial" w:hAnsi="Arial" w:cs="Arial"/>
          <w:sz w:val="24"/>
          <w:szCs w:val="24"/>
          <w:lang w:val="en-GB"/>
        </w:rPr>
        <w:t>ere</w:t>
      </w:r>
      <w:r>
        <w:rPr>
          <w:rFonts w:ascii="Arial" w:hAnsi="Arial" w:cs="Arial"/>
          <w:sz w:val="24"/>
          <w:szCs w:val="24"/>
          <w:lang w:val="en-GB"/>
        </w:rPr>
        <w:t xml:space="preserve"> taken from the shed next to the clubhouse. The matter has been reported to the Police b</w:t>
      </w:r>
      <w:r w:rsidR="00F32916">
        <w:rPr>
          <w:rFonts w:ascii="Arial" w:hAnsi="Arial" w:cs="Arial"/>
          <w:sz w:val="24"/>
          <w:szCs w:val="24"/>
          <w:lang w:val="en-GB"/>
        </w:rPr>
        <w:t>ut there is little that they can offer other than general advice to improve our security.</w:t>
      </w:r>
      <w:r w:rsidR="0094269F">
        <w:rPr>
          <w:rFonts w:ascii="Arial" w:hAnsi="Arial" w:cs="Arial"/>
          <w:sz w:val="24"/>
          <w:szCs w:val="24"/>
          <w:lang w:val="en-GB"/>
        </w:rPr>
        <w:t xml:space="preserve"> The locking mechanism for the container will be repaired next week.</w:t>
      </w:r>
    </w:p>
    <w:p w:rsidR="00F32916" w:rsidRDefault="00F32916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MSDC Funding</w:t>
      </w:r>
    </w:p>
    <w:p w:rsidR="00F32916" w:rsidRDefault="00F32916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A76257" w:rsidRDefault="00F32916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Having seemingly resolved the initial technical problem (lack of a registration number) we await further news from Mid Suffolk District Council </w:t>
      </w:r>
      <w:r w:rsidR="008E407A">
        <w:rPr>
          <w:rFonts w:ascii="Arial" w:eastAsia="Times New Roman" w:hAnsi="Arial" w:cs="Arial"/>
          <w:sz w:val="24"/>
          <w:szCs w:val="24"/>
        </w:rPr>
        <w:t xml:space="preserve">regarding </w:t>
      </w:r>
      <w:r>
        <w:rPr>
          <w:rFonts w:ascii="Arial" w:eastAsia="Times New Roman" w:hAnsi="Arial" w:cs="Arial"/>
          <w:sz w:val="24"/>
          <w:szCs w:val="24"/>
        </w:rPr>
        <w:t xml:space="preserve">our </w:t>
      </w:r>
      <w:r w:rsidR="00836982">
        <w:rPr>
          <w:rFonts w:ascii="Arial" w:eastAsia="Times New Roman" w:hAnsi="Arial" w:cs="Arial"/>
          <w:sz w:val="24"/>
          <w:szCs w:val="24"/>
        </w:rPr>
        <w:t>application</w:t>
      </w:r>
      <w:r w:rsidR="00B329F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to receive funds </w:t>
      </w:r>
      <w:r w:rsidR="00B329FF">
        <w:rPr>
          <w:rFonts w:ascii="Arial" w:eastAsia="Times New Roman" w:hAnsi="Arial" w:cs="Arial"/>
          <w:sz w:val="24"/>
          <w:szCs w:val="24"/>
        </w:rPr>
        <w:t xml:space="preserve">under their Business Rates – Grant funding scheme. </w:t>
      </w:r>
    </w:p>
    <w:p w:rsidR="00F32916" w:rsidRDefault="00F32916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869A6" w:rsidRDefault="00C869A6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C869A6" w:rsidRDefault="00C869A6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F32916" w:rsidRPr="00F32916" w:rsidRDefault="00F32916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F32916">
        <w:rPr>
          <w:rFonts w:ascii="Arial" w:eastAsia="Times New Roman" w:hAnsi="Arial" w:cs="Arial"/>
          <w:b/>
          <w:sz w:val="24"/>
          <w:szCs w:val="24"/>
        </w:rPr>
        <w:t xml:space="preserve">100 </w:t>
      </w:r>
      <w:proofErr w:type="gramStart"/>
      <w:r w:rsidRPr="00F32916">
        <w:rPr>
          <w:rFonts w:ascii="Arial" w:eastAsia="Times New Roman" w:hAnsi="Arial" w:cs="Arial"/>
          <w:b/>
          <w:sz w:val="24"/>
          <w:szCs w:val="24"/>
        </w:rPr>
        <w:t>Club</w:t>
      </w:r>
      <w:proofErr w:type="gramEnd"/>
    </w:p>
    <w:p w:rsidR="00F32916" w:rsidRDefault="00F32916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E407A" w:rsidRDefault="00A76257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Obviously the 100 Club remains one of our key income streams</w:t>
      </w:r>
      <w:r w:rsidR="00573C4E">
        <w:rPr>
          <w:rFonts w:ascii="Arial" w:eastAsia="Times New Roman" w:hAnsi="Arial" w:cs="Arial"/>
          <w:sz w:val="24"/>
          <w:szCs w:val="24"/>
        </w:rPr>
        <w:t xml:space="preserve">. We desperately need new members to sign up to help cover the gap in funding due to a lack of subs and match fees. I know it is </w:t>
      </w:r>
      <w:proofErr w:type="gramStart"/>
      <w:r w:rsidR="00573C4E">
        <w:rPr>
          <w:rFonts w:ascii="Arial" w:eastAsia="Times New Roman" w:hAnsi="Arial" w:cs="Arial"/>
          <w:sz w:val="24"/>
          <w:szCs w:val="24"/>
        </w:rPr>
        <w:t>a difficult time for many but, if able, please sign</w:t>
      </w:r>
      <w:proofErr w:type="gramEnd"/>
      <w:r w:rsidR="00573C4E">
        <w:rPr>
          <w:rFonts w:ascii="Arial" w:eastAsia="Times New Roman" w:hAnsi="Arial" w:cs="Arial"/>
          <w:sz w:val="24"/>
          <w:szCs w:val="24"/>
        </w:rPr>
        <w:t xml:space="preserve"> up today.</w:t>
      </w:r>
      <w:r w:rsidR="00F32916">
        <w:rPr>
          <w:rFonts w:ascii="Arial" w:eastAsia="Times New Roman" w:hAnsi="Arial" w:cs="Arial"/>
          <w:sz w:val="24"/>
          <w:szCs w:val="24"/>
        </w:rPr>
        <w:t xml:space="preserve"> </w:t>
      </w:r>
    </w:p>
    <w:p w:rsidR="00B65063" w:rsidRDefault="00B65063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65063" w:rsidRPr="00B65063" w:rsidRDefault="00B65063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65063">
        <w:rPr>
          <w:rFonts w:ascii="Arial" w:eastAsia="Times New Roman" w:hAnsi="Arial" w:cs="Arial"/>
          <w:b/>
          <w:sz w:val="24"/>
          <w:szCs w:val="24"/>
        </w:rPr>
        <w:t>The Ground</w:t>
      </w:r>
    </w:p>
    <w:p w:rsidR="00B65063" w:rsidRDefault="00B65063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65063" w:rsidRDefault="00B65063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I’m pleased to report that while we have been in lockdown, Bill </w:t>
      </w:r>
      <w:proofErr w:type="spellStart"/>
      <w:r>
        <w:rPr>
          <w:rFonts w:ascii="Arial" w:eastAsia="Times New Roman" w:hAnsi="Arial" w:cs="Arial"/>
          <w:sz w:val="24"/>
          <w:szCs w:val="24"/>
        </w:rPr>
        <w:t>Mugleston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has maintained the ground and it is in excellent condition so we will be ready for a return to action.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Many thanks to Bill and Richard </w:t>
      </w:r>
      <w:proofErr w:type="spellStart"/>
      <w:r>
        <w:rPr>
          <w:rFonts w:ascii="Arial" w:eastAsia="Times New Roman" w:hAnsi="Arial" w:cs="Arial"/>
          <w:sz w:val="24"/>
          <w:szCs w:val="24"/>
        </w:rPr>
        <w:t>Nesling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who has been cutting the outfield.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36982" w:rsidRDefault="00836982" w:rsidP="00A662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22EA3" w:rsidRDefault="00122EA3" w:rsidP="00A762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E407A" w:rsidRDefault="00122EA3" w:rsidP="00A762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Rob </w:t>
      </w:r>
      <w:proofErr w:type="spellStart"/>
      <w:r>
        <w:rPr>
          <w:rFonts w:ascii="Arial" w:eastAsia="Times New Roman" w:hAnsi="Arial" w:cs="Arial"/>
          <w:sz w:val="24"/>
          <w:szCs w:val="24"/>
        </w:rPr>
        <w:t>Bensly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22EA3" w:rsidRDefault="00122EA3" w:rsidP="00A762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Chairman</w:t>
      </w:r>
    </w:p>
    <w:p w:rsidR="00C869A6" w:rsidRDefault="00C869A6" w:rsidP="00A762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869A6" w:rsidRPr="00A66275" w:rsidRDefault="00C869A6" w:rsidP="00A762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869A6">
        <w:rPr>
          <w:noProof/>
        </w:rPr>
        <w:drawing>
          <wp:inline distT="0" distB="0" distL="0" distR="0" wp14:anchorId="081E9F42" wp14:editId="19D05A88">
            <wp:extent cx="6248400" cy="4381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269" t="17388" r="20032" b="5644"/>
                    <a:stretch/>
                  </pic:blipFill>
                  <pic:spPr bwMode="auto">
                    <a:xfrm>
                      <a:off x="0" y="0"/>
                      <a:ext cx="6252960" cy="4385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69A6" w:rsidRPr="00A66275" w:rsidSect="008E407A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8E" w:rsidRDefault="0070638E" w:rsidP="008E407A">
      <w:pPr>
        <w:spacing w:after="0" w:line="240" w:lineRule="auto"/>
      </w:pPr>
      <w:r>
        <w:separator/>
      </w:r>
    </w:p>
  </w:endnote>
  <w:endnote w:type="continuationSeparator" w:id="0">
    <w:p w:rsidR="0070638E" w:rsidRDefault="0070638E" w:rsidP="008E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951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C4E" w:rsidRDefault="00573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C4E" w:rsidRDefault="00573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8E" w:rsidRDefault="0070638E" w:rsidP="008E407A">
      <w:pPr>
        <w:spacing w:after="0" w:line="240" w:lineRule="auto"/>
      </w:pPr>
      <w:r>
        <w:separator/>
      </w:r>
    </w:p>
  </w:footnote>
  <w:footnote w:type="continuationSeparator" w:id="0">
    <w:p w:rsidR="0070638E" w:rsidRDefault="0070638E" w:rsidP="008E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A" w:rsidRDefault="008E407A" w:rsidP="008E407A">
    <w:pPr>
      <w:pStyle w:val="Header"/>
      <w:tabs>
        <w:tab w:val="clear" w:pos="4680"/>
        <w:tab w:val="clear" w:pos="9360"/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010"/>
    <w:multiLevelType w:val="hybridMultilevel"/>
    <w:tmpl w:val="CF5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C670F"/>
    <w:multiLevelType w:val="hybridMultilevel"/>
    <w:tmpl w:val="050CEC1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75"/>
    <w:rsid w:val="00106590"/>
    <w:rsid w:val="00122EA3"/>
    <w:rsid w:val="003879DF"/>
    <w:rsid w:val="00466CE0"/>
    <w:rsid w:val="00573C4E"/>
    <w:rsid w:val="0065720B"/>
    <w:rsid w:val="0070638E"/>
    <w:rsid w:val="00743898"/>
    <w:rsid w:val="00836982"/>
    <w:rsid w:val="008E407A"/>
    <w:rsid w:val="0094269F"/>
    <w:rsid w:val="00A65740"/>
    <w:rsid w:val="00A66275"/>
    <w:rsid w:val="00A76257"/>
    <w:rsid w:val="00B329FF"/>
    <w:rsid w:val="00B65063"/>
    <w:rsid w:val="00BD7E2B"/>
    <w:rsid w:val="00C869A6"/>
    <w:rsid w:val="00D176F2"/>
    <w:rsid w:val="00D9682B"/>
    <w:rsid w:val="00ED19F6"/>
    <w:rsid w:val="00F123A2"/>
    <w:rsid w:val="00F13116"/>
    <w:rsid w:val="00F32916"/>
    <w:rsid w:val="00F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7A"/>
  </w:style>
  <w:style w:type="paragraph" w:styleId="Footer">
    <w:name w:val="footer"/>
    <w:basedOn w:val="Normal"/>
    <w:link w:val="FooterChar"/>
    <w:uiPriority w:val="99"/>
    <w:unhideWhenUsed/>
    <w:rsid w:val="008E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7A"/>
  </w:style>
  <w:style w:type="paragraph" w:styleId="BalloonText">
    <w:name w:val="Balloon Text"/>
    <w:basedOn w:val="Normal"/>
    <w:link w:val="BalloonTextChar"/>
    <w:uiPriority w:val="99"/>
    <w:semiHidden/>
    <w:unhideWhenUsed/>
    <w:rsid w:val="00C8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7A"/>
  </w:style>
  <w:style w:type="paragraph" w:styleId="Footer">
    <w:name w:val="footer"/>
    <w:basedOn w:val="Normal"/>
    <w:link w:val="FooterChar"/>
    <w:uiPriority w:val="99"/>
    <w:unhideWhenUsed/>
    <w:rsid w:val="008E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7A"/>
  </w:style>
  <w:style w:type="paragraph" w:styleId="BalloonText">
    <w:name w:val="Balloon Text"/>
    <w:basedOn w:val="Normal"/>
    <w:link w:val="BalloonTextChar"/>
    <w:uiPriority w:val="99"/>
    <w:semiHidden/>
    <w:unhideWhenUsed/>
    <w:rsid w:val="00C8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bensly</dc:creator>
  <cp:lastModifiedBy>fiona bensly</cp:lastModifiedBy>
  <cp:revision>5</cp:revision>
  <dcterms:created xsi:type="dcterms:W3CDTF">2020-06-10T18:52:00Z</dcterms:created>
  <dcterms:modified xsi:type="dcterms:W3CDTF">2020-06-15T19:43:00Z</dcterms:modified>
</cp:coreProperties>
</file>